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59876020"/>
        <w:docPartObj>
          <w:docPartGallery w:val="Cover Pages"/>
        </w:docPartObj>
      </w:sdtPr>
      <w:sdtContent>
        <w:p w14:paraId="25F1E68A" w14:textId="3D8C57A1" w:rsidR="00AF1E96" w:rsidRDefault="00AF1E96" w:rsidP="00E8791A">
          <w:pPr>
            <w:ind w:left="1440" w:right="1440"/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4C260291" wp14:editId="1722D368">
                <wp:simplePos x="0" y="0"/>
                <wp:positionH relativeFrom="column">
                  <wp:posOffset>-482600</wp:posOffset>
                </wp:positionH>
                <wp:positionV relativeFrom="page">
                  <wp:posOffset>9138920</wp:posOffset>
                </wp:positionV>
                <wp:extent cx="7746365" cy="923290"/>
                <wp:effectExtent l="0" t="0" r="6985" b="0"/>
                <wp:wrapSquare wrapText="bothSides"/>
                <wp:docPr id="13682393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545780" name="Picture 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636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6E7E80B2" wp14:editId="7BB2D859">
                <wp:simplePos x="0" y="0"/>
                <wp:positionH relativeFrom="column">
                  <wp:posOffset>-485775</wp:posOffset>
                </wp:positionH>
                <wp:positionV relativeFrom="page">
                  <wp:posOffset>2540</wp:posOffset>
                </wp:positionV>
                <wp:extent cx="7772400" cy="1874520"/>
                <wp:effectExtent l="0" t="0" r="0" b="0"/>
                <wp:wrapSquare wrapText="bothSides"/>
                <wp:docPr id="37307787" name="Picture 1" descr="Graphical user interface, websit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07787" name="Picture 1" descr="Graphical user interface, website&#10;&#10;AI-generated content may be incorrect.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874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sdtContent>
    </w:sdt>
    <w:p w14:paraId="7FA8E16B" w14:textId="06B07F47" w:rsidR="00C505F5" w:rsidRDefault="003145AE" w:rsidP="003145AE">
      <w:pPr>
        <w:pStyle w:val="Title"/>
        <w:jc w:val="center"/>
      </w:pPr>
      <w:r>
        <w:rPr>
          <w:w w:val="115"/>
        </w:rPr>
        <w:t>Potential Service Line Containing Lead</w:t>
      </w:r>
      <w:r>
        <w:rPr>
          <w:spacing w:val="-3"/>
          <w:w w:val="115"/>
        </w:rPr>
        <w:t xml:space="preserve"> </w:t>
      </w:r>
      <w:r>
        <w:rPr>
          <w:w w:val="115"/>
        </w:rPr>
        <w:t>Notice</w:t>
      </w:r>
      <w:r>
        <w:rPr>
          <w:spacing w:val="-7"/>
          <w:w w:val="115"/>
        </w:rPr>
        <w:t xml:space="preserve"> </w:t>
      </w:r>
      <w:r>
        <w:rPr>
          <w:w w:val="115"/>
        </w:rPr>
        <w:t>Certification</w:t>
      </w:r>
      <w:r>
        <w:rPr>
          <w:spacing w:val="-4"/>
          <w:w w:val="115"/>
        </w:rPr>
        <w:t xml:space="preserve"> Form</w:t>
      </w:r>
    </w:p>
    <w:p w14:paraId="0CDCB658" w14:textId="13BD6C38" w:rsidR="00C505F5" w:rsidRDefault="00000000">
      <w:pPr>
        <w:pStyle w:val="BodyText"/>
        <w:spacing w:before="148"/>
        <w:ind w:left="227" w:right="104"/>
        <w:jc w:val="both"/>
      </w:pPr>
      <w:r>
        <w:t xml:space="preserve">Please complete this form and return to: Lead/Copper Coordinator, Illinois EPA /BOW/CAS #19, </w:t>
      </w:r>
      <w:r w:rsidR="00F840AF">
        <w:t>2520 West Iles Avenue</w:t>
      </w:r>
      <w:r>
        <w:t>,</w:t>
      </w:r>
      <w:r>
        <w:rPr>
          <w:spacing w:val="80"/>
        </w:rPr>
        <w:t xml:space="preserve"> </w:t>
      </w:r>
      <w:r>
        <w:t>P.O. Box 19276, Springfield, IL 62794-9276.</w:t>
      </w:r>
      <w:r>
        <w:rPr>
          <w:spacing w:val="40"/>
        </w:rPr>
        <w:t xml:space="preserve"> </w:t>
      </w:r>
      <w:r>
        <w:t>If you have questions, please call the Lead/Copper Coordinator at 217-785-0561.</w:t>
      </w:r>
    </w:p>
    <w:p w14:paraId="0A4BF3D0" w14:textId="77777777" w:rsidR="00C505F5" w:rsidRDefault="00C505F5">
      <w:pPr>
        <w:pStyle w:val="BodyText"/>
        <w:spacing w:before="1"/>
      </w:pPr>
    </w:p>
    <w:p w14:paraId="19180580" w14:textId="77777777" w:rsidR="00A404BB" w:rsidRDefault="00000000">
      <w:pPr>
        <w:pStyle w:val="BodyText"/>
        <w:tabs>
          <w:tab w:val="left" w:pos="6097"/>
          <w:tab w:val="left" w:pos="6136"/>
          <w:tab w:val="left" w:pos="7317"/>
          <w:tab w:val="left" w:pos="9916"/>
          <w:tab w:val="left" w:pos="10067"/>
        </w:tabs>
        <w:ind w:left="227" w:right="490"/>
      </w:pPr>
      <w:r>
        <w:t xml:space="preserve">PWS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  <w:u w:val="single"/>
        </w:rPr>
        <w:t xml:space="preserve"> </w:t>
      </w:r>
      <w:r>
        <w:t xml:space="preserve">PWS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C386CCD" w14:textId="77777777" w:rsidR="00A404BB" w:rsidRDefault="00A404BB">
      <w:pPr>
        <w:pStyle w:val="BodyText"/>
        <w:tabs>
          <w:tab w:val="left" w:pos="6097"/>
          <w:tab w:val="left" w:pos="6136"/>
          <w:tab w:val="left" w:pos="7317"/>
          <w:tab w:val="left" w:pos="9916"/>
          <w:tab w:val="left" w:pos="10067"/>
        </w:tabs>
        <w:ind w:left="227" w:right="490"/>
      </w:pPr>
    </w:p>
    <w:p w14:paraId="1ED51BA0" w14:textId="4997B646" w:rsidR="00C505F5" w:rsidRDefault="00000000">
      <w:pPr>
        <w:pStyle w:val="BodyText"/>
        <w:tabs>
          <w:tab w:val="left" w:pos="6097"/>
          <w:tab w:val="left" w:pos="6136"/>
          <w:tab w:val="left" w:pos="7317"/>
          <w:tab w:val="left" w:pos="9916"/>
          <w:tab w:val="left" w:pos="10067"/>
        </w:tabs>
        <w:ind w:left="227" w:right="490"/>
      </w:pPr>
      <w:r>
        <w:t xml:space="preserve">Today’s Date: </w:t>
      </w:r>
      <w:r>
        <w:rPr>
          <w:u w:val="single"/>
        </w:rPr>
        <w:tab/>
      </w:r>
    </w:p>
    <w:p w14:paraId="70919147" w14:textId="77777777" w:rsidR="00C505F5" w:rsidRDefault="00C505F5">
      <w:pPr>
        <w:pStyle w:val="BodyText"/>
        <w:spacing w:before="126"/>
      </w:pPr>
    </w:p>
    <w:p w14:paraId="1B7F4DED" w14:textId="343C009A" w:rsidR="00C505F5" w:rsidRDefault="00F201F1">
      <w:pPr>
        <w:pStyle w:val="BodyText"/>
        <w:tabs>
          <w:tab w:val="left" w:pos="8375"/>
          <w:tab w:val="left" w:pos="9923"/>
          <w:tab w:val="left" w:pos="9980"/>
        </w:tabs>
        <w:spacing w:line="360" w:lineRule="auto"/>
        <w:ind w:left="227" w:right="576"/>
        <w:jc w:val="both"/>
      </w:pPr>
      <w:r>
        <w:t>Notices</w:t>
      </w:r>
      <w:r w:rsidR="00094C4B">
        <w:t xml:space="preserve"> were provided to consumers by (date):</w:t>
      </w:r>
      <w:r w:rsidR="00094C4B">
        <w:rPr>
          <w:spacing w:val="54"/>
        </w:rPr>
        <w:t xml:space="preserve"> </w:t>
      </w:r>
      <w:r w:rsidR="00094C4B">
        <w:rPr>
          <w:u w:val="single"/>
        </w:rPr>
        <w:tab/>
      </w:r>
    </w:p>
    <w:p w14:paraId="7DDD3DC2" w14:textId="77777777" w:rsidR="00C505F5" w:rsidRDefault="00000000">
      <w:pPr>
        <w:spacing w:before="229"/>
        <w:ind w:left="227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b/>
          <w:i/>
          <w:sz w:val="20"/>
        </w:rPr>
        <w:t>initial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verifying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mandatory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requirement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completed</w:t>
      </w:r>
    </w:p>
    <w:p w14:paraId="2B973250" w14:textId="77777777" w:rsidR="00C505F5" w:rsidRDefault="00C505F5">
      <w:pPr>
        <w:pStyle w:val="BodyText"/>
        <w:spacing w:before="7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9069"/>
      </w:tblGrid>
      <w:tr w:rsidR="00C505F5" w14:paraId="6F75006E" w14:textId="77777777">
        <w:trPr>
          <w:trHeight w:val="505"/>
        </w:trPr>
        <w:tc>
          <w:tcPr>
            <w:tcW w:w="10151" w:type="dxa"/>
            <w:gridSpan w:val="2"/>
          </w:tcPr>
          <w:p w14:paraId="4B17E9E6" w14:textId="099BACAC" w:rsidR="00C505F5" w:rsidRDefault="00000000" w:rsidP="00094C4B">
            <w:pPr>
              <w:pStyle w:val="TableParagraph"/>
              <w:spacing w:line="246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certifies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 w:rsidR="00094C4B">
              <w:t>notices</w:t>
            </w:r>
            <w:r>
              <w:rPr>
                <w:spacing w:val="-2"/>
              </w:rPr>
              <w:t xml:space="preserve"> </w:t>
            </w:r>
            <w:r w:rsidR="00094C4B">
              <w:rPr>
                <w:u w:val="single"/>
              </w:rPr>
              <w:t>containing the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following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information</w:t>
            </w:r>
            <w:r>
              <w:rPr>
                <w:spacing w:val="-2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 w:rsidR="00094C4B">
              <w:t>customers served by a potential lead service line</w:t>
            </w:r>
            <w:r w:rsidR="00094C4B">
              <w:rPr>
                <w:spacing w:val="-2"/>
              </w:rPr>
              <w:t xml:space="preserve"> </w:t>
            </w:r>
            <w:r w:rsidR="00A404BB">
              <w:t>during the reported calendar year</w:t>
            </w:r>
            <w:r>
              <w:rPr>
                <w:spacing w:val="-2"/>
              </w:rPr>
              <w:t>:</w:t>
            </w:r>
          </w:p>
        </w:tc>
      </w:tr>
      <w:tr w:rsidR="00C505F5" w14:paraId="6F25EED1" w14:textId="77777777" w:rsidTr="001404D5">
        <w:trPr>
          <w:trHeight w:val="436"/>
        </w:trPr>
        <w:tc>
          <w:tcPr>
            <w:tcW w:w="1082" w:type="dxa"/>
          </w:tcPr>
          <w:p w14:paraId="769E8108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39C90086" w14:textId="3AFB0AE1" w:rsidR="00C505F5" w:rsidRDefault="007B3873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Explains that the customer is served through a lead</w:t>
            </w:r>
            <w:r w:rsidR="001404D5">
              <w:rPr>
                <w:sz w:val="21"/>
              </w:rPr>
              <w:t>, galvanized requiring replacement, or unknown service line where applicable.</w:t>
            </w:r>
          </w:p>
        </w:tc>
      </w:tr>
      <w:tr w:rsidR="00C505F5" w14:paraId="0518CCC1" w14:textId="77777777">
        <w:trPr>
          <w:trHeight w:val="275"/>
        </w:trPr>
        <w:tc>
          <w:tcPr>
            <w:tcW w:w="1082" w:type="dxa"/>
          </w:tcPr>
          <w:p w14:paraId="1D47B579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6309AC03" w14:textId="77777777" w:rsidR="00C505F5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explanation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effects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lead</w:t>
            </w:r>
          </w:p>
        </w:tc>
      </w:tr>
      <w:tr w:rsidR="00C505F5" w14:paraId="39011297" w14:textId="77777777">
        <w:trPr>
          <w:trHeight w:val="275"/>
        </w:trPr>
        <w:tc>
          <w:tcPr>
            <w:tcW w:w="1082" w:type="dxa"/>
          </w:tcPr>
          <w:p w14:paraId="2373BD8A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2A3B1E2B" w14:textId="77777777" w:rsidR="00C505F5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Steps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consumers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reduce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exposure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drinking</w:t>
            </w:r>
            <w:r>
              <w:rPr>
                <w:spacing w:val="-2"/>
                <w:sz w:val="21"/>
              </w:rPr>
              <w:t xml:space="preserve"> water</w:t>
            </w:r>
          </w:p>
        </w:tc>
      </w:tr>
      <w:tr w:rsidR="00C505F5" w14:paraId="5F484F70" w14:textId="77777777">
        <w:trPr>
          <w:trHeight w:val="275"/>
        </w:trPr>
        <w:tc>
          <w:tcPr>
            <w:tcW w:w="1082" w:type="dxa"/>
          </w:tcPr>
          <w:p w14:paraId="793302D1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35001592" w14:textId="77777777" w:rsidR="00C505F5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utility</w:t>
            </w:r>
          </w:p>
        </w:tc>
      </w:tr>
      <w:tr w:rsidR="00C505F5" w14:paraId="5D55CD69" w14:textId="77777777">
        <w:trPr>
          <w:trHeight w:val="277"/>
        </w:trPr>
        <w:tc>
          <w:tcPr>
            <w:tcW w:w="1082" w:type="dxa"/>
          </w:tcPr>
          <w:p w14:paraId="741C6DE0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01B023B0" w14:textId="75E46614" w:rsidR="00C505F5" w:rsidRDefault="007B3873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Information on service line replacement </w:t>
            </w:r>
          </w:p>
        </w:tc>
      </w:tr>
    </w:tbl>
    <w:p w14:paraId="46B75EBB" w14:textId="77777777" w:rsidR="00C505F5" w:rsidRDefault="00000000">
      <w:pPr>
        <w:pStyle w:val="Heading1"/>
        <w:spacing w:before="1"/>
        <w:ind w:left="227"/>
        <w:rPr>
          <w:u w:val="none"/>
        </w:rPr>
      </w:pPr>
      <w:r>
        <w:rPr>
          <w:u w:val="none"/>
        </w:rPr>
        <w:t>DELIVERY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METHOD</w:t>
      </w:r>
    </w:p>
    <w:p w14:paraId="03BA0015" w14:textId="77777777" w:rsidR="00C505F5" w:rsidRDefault="00000000">
      <w:pPr>
        <w:spacing w:before="61" w:after="17"/>
        <w:ind w:left="227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</w:rPr>
        <w:t>initial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applicable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sz w:val="20"/>
        </w:rPr>
        <w:t>box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9069"/>
      </w:tblGrid>
      <w:tr w:rsidR="00C505F5" w14:paraId="08F8D3A6" w14:textId="77777777">
        <w:trPr>
          <w:trHeight w:val="251"/>
        </w:trPr>
        <w:tc>
          <w:tcPr>
            <w:tcW w:w="10151" w:type="dxa"/>
            <w:gridSpan w:val="2"/>
          </w:tcPr>
          <w:p w14:paraId="11A1D86F" w14:textId="55EE1698" w:rsidR="00C505F5" w:rsidRDefault="00000000">
            <w:pPr>
              <w:pStyle w:val="TableParagraph"/>
              <w:spacing w:line="232" w:lineRule="exact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notice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distributed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method(s)</w:t>
            </w:r>
          </w:p>
        </w:tc>
      </w:tr>
      <w:tr w:rsidR="00C505F5" w14:paraId="2108D86C" w14:textId="77777777">
        <w:trPr>
          <w:trHeight w:val="277"/>
        </w:trPr>
        <w:tc>
          <w:tcPr>
            <w:tcW w:w="1082" w:type="dxa"/>
          </w:tcPr>
          <w:p w14:paraId="4CDC390E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3785BF4E" w14:textId="77777777" w:rsidR="00C505F5" w:rsidRDefault="00000000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Direct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Mail</w:t>
            </w:r>
          </w:p>
        </w:tc>
      </w:tr>
      <w:tr w:rsidR="00C505F5" w14:paraId="7B293D4F" w14:textId="77777777">
        <w:trPr>
          <w:trHeight w:val="275"/>
        </w:trPr>
        <w:tc>
          <w:tcPr>
            <w:tcW w:w="1082" w:type="dxa"/>
          </w:tcPr>
          <w:p w14:paraId="6B636CD7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60536A7E" w14:textId="77777777" w:rsidR="00C505F5" w:rsidRDefault="00000000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Hand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Delivery</w:t>
            </w:r>
          </w:p>
        </w:tc>
      </w:tr>
      <w:tr w:rsidR="00C505F5" w14:paraId="0D5996AD" w14:textId="77777777">
        <w:trPr>
          <w:trHeight w:val="275"/>
        </w:trPr>
        <w:tc>
          <w:tcPr>
            <w:tcW w:w="1082" w:type="dxa"/>
          </w:tcPr>
          <w:p w14:paraId="78220239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4BBC2EBB" w14:textId="77777777" w:rsidR="00C505F5" w:rsidRDefault="00000000">
            <w:pPr>
              <w:pStyle w:val="TableParagraph"/>
              <w:spacing w:line="247" w:lineRule="exact"/>
              <w:ind w:left="108"/>
            </w:pPr>
            <w:r>
              <w:rPr>
                <w:sz w:val="21"/>
              </w:rPr>
              <w:t>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t xml:space="preserve">lectronic </w:t>
            </w:r>
            <w:r>
              <w:rPr>
                <w:spacing w:val="-4"/>
              </w:rPr>
              <w:t>mail</w:t>
            </w:r>
          </w:p>
        </w:tc>
      </w:tr>
      <w:tr w:rsidR="00C505F5" w14:paraId="77B59AE6" w14:textId="77777777">
        <w:trPr>
          <w:trHeight w:val="275"/>
        </w:trPr>
        <w:tc>
          <w:tcPr>
            <w:tcW w:w="1082" w:type="dxa"/>
          </w:tcPr>
          <w:p w14:paraId="40F61D0D" w14:textId="77777777" w:rsidR="00C505F5" w:rsidRDefault="00C505F5">
            <w:pPr>
              <w:pStyle w:val="TableParagraph"/>
              <w:rPr>
                <w:sz w:val="20"/>
              </w:rPr>
            </w:pPr>
          </w:p>
        </w:tc>
        <w:tc>
          <w:tcPr>
            <w:tcW w:w="9069" w:type="dxa"/>
          </w:tcPr>
          <w:p w14:paraId="3CC54A06" w14:textId="77777777" w:rsidR="00C505F5" w:rsidRDefault="00000000">
            <w:pPr>
              <w:pStyle w:val="TableParagraph"/>
              <w:tabs>
                <w:tab w:val="left" w:pos="8248"/>
              </w:tabs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Other </w:t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0D0457C7" w14:textId="77777777" w:rsidR="00C505F5" w:rsidRDefault="00C505F5">
      <w:pPr>
        <w:pStyle w:val="BodyText"/>
        <w:spacing w:before="45"/>
        <w:rPr>
          <w:i/>
          <w:sz w:val="20"/>
        </w:rPr>
      </w:pPr>
    </w:p>
    <w:p w14:paraId="7AA82842" w14:textId="77777777" w:rsidR="00C505F5" w:rsidRDefault="00000000">
      <w:pPr>
        <w:pStyle w:val="Heading1"/>
        <w:jc w:val="center"/>
        <w:rPr>
          <w:u w:val="none"/>
        </w:rPr>
      </w:pPr>
      <w:r>
        <w:rPr>
          <w:u w:val="thick"/>
        </w:rPr>
        <w:t>Signature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8"/>
          <w:u w:val="thick"/>
        </w:rPr>
        <w:t xml:space="preserve"> </w:t>
      </w:r>
      <w:r>
        <w:rPr>
          <w:u w:val="thick"/>
        </w:rPr>
        <w:t>Owner,</w:t>
      </w:r>
      <w:r>
        <w:rPr>
          <w:spacing w:val="-8"/>
          <w:u w:val="thick"/>
        </w:rPr>
        <w:t xml:space="preserve"> </w:t>
      </w:r>
      <w:r>
        <w:rPr>
          <w:u w:val="thick"/>
        </w:rPr>
        <w:t>Administrative</w:t>
      </w:r>
      <w:r>
        <w:rPr>
          <w:spacing w:val="-10"/>
          <w:u w:val="thick"/>
        </w:rPr>
        <w:t xml:space="preserve"> </w:t>
      </w:r>
      <w:r>
        <w:rPr>
          <w:u w:val="thick"/>
        </w:rPr>
        <w:t>Contact,</w:t>
      </w:r>
      <w:r>
        <w:rPr>
          <w:spacing w:val="-8"/>
          <w:u w:val="thick"/>
        </w:rPr>
        <w:t xml:space="preserve"> </w:t>
      </w:r>
      <w:r>
        <w:rPr>
          <w:u w:val="thick"/>
        </w:rPr>
        <w:t>or</w:t>
      </w:r>
      <w:r>
        <w:rPr>
          <w:spacing w:val="-10"/>
          <w:u w:val="thick"/>
        </w:rPr>
        <w:t xml:space="preserve"> </w:t>
      </w:r>
      <w:r>
        <w:rPr>
          <w:u w:val="thick"/>
        </w:rPr>
        <w:t>Official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Custodian</w:t>
      </w:r>
    </w:p>
    <w:p w14:paraId="201D6A4F" w14:textId="77777777" w:rsidR="00C505F5" w:rsidRDefault="00C505F5">
      <w:pPr>
        <w:pStyle w:val="BodyText"/>
        <w:spacing w:before="20"/>
        <w:rPr>
          <w:b/>
        </w:rPr>
      </w:pPr>
    </w:p>
    <w:p w14:paraId="238415C5" w14:textId="1C052EF1" w:rsidR="00C505F5" w:rsidRDefault="00000000">
      <w:pPr>
        <w:pStyle w:val="BodyText"/>
        <w:tabs>
          <w:tab w:val="left" w:pos="4303"/>
        </w:tabs>
        <w:spacing w:before="1"/>
        <w:ind w:left="227" w:right="103"/>
      </w:pPr>
      <w:r>
        <w:t>I,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hereby</w:t>
      </w:r>
      <w:r>
        <w:rPr>
          <w:spacing w:val="35"/>
        </w:rPr>
        <w:t xml:space="preserve"> </w:t>
      </w:r>
      <w:r>
        <w:t>certify</w:t>
      </w:r>
      <w:r>
        <w:rPr>
          <w:spacing w:val="35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 w:rsidR="001404D5">
        <w:t>potential service line containing lead</w:t>
      </w:r>
      <w:r>
        <w:rPr>
          <w:spacing w:val="39"/>
        </w:rPr>
        <w:t xml:space="preserve"> </w:t>
      </w:r>
      <w:r>
        <w:t>notice</w:t>
      </w:r>
      <w:r>
        <w:rPr>
          <w:spacing w:val="38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 xml:space="preserve">been provided to each </w:t>
      </w:r>
      <w:r w:rsidR="001404D5">
        <w:t>customer that is served through a lead, galvanized requiring replacement, or unknown service line.</w:t>
      </w:r>
    </w:p>
    <w:p w14:paraId="1D43DB78" w14:textId="77777777" w:rsidR="00C505F5" w:rsidRDefault="00000000">
      <w:pPr>
        <w:pStyle w:val="BodyText"/>
        <w:tabs>
          <w:tab w:val="left" w:pos="4974"/>
          <w:tab w:val="left" w:pos="5267"/>
          <w:tab w:val="left" w:pos="7878"/>
        </w:tabs>
        <w:spacing w:before="252"/>
        <w:ind w:left="227"/>
      </w:pPr>
      <w:r>
        <w:rPr>
          <w:spacing w:val="-2"/>
        </w:rPr>
        <w:t>Signature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4F474736" w14:textId="77777777" w:rsidR="00C505F5" w:rsidRDefault="00C505F5">
      <w:pPr>
        <w:pStyle w:val="BodyText"/>
      </w:pPr>
    </w:p>
    <w:p w14:paraId="7C83BA6E" w14:textId="77777777" w:rsidR="00C505F5" w:rsidRDefault="00000000">
      <w:pPr>
        <w:pStyle w:val="BodyText"/>
        <w:tabs>
          <w:tab w:val="left" w:pos="4931"/>
        </w:tabs>
        <w:ind w:left="227"/>
      </w:pPr>
      <w:r>
        <w:t xml:space="preserve">Title </w:t>
      </w:r>
      <w:r>
        <w:rPr>
          <w:u w:val="single"/>
        </w:rPr>
        <w:tab/>
      </w:r>
    </w:p>
    <w:p w14:paraId="649409AA" w14:textId="57DDFC7A" w:rsidR="00C505F5" w:rsidRDefault="00C505F5">
      <w:pPr>
        <w:pStyle w:val="BodyText"/>
        <w:spacing w:before="3"/>
        <w:rPr>
          <w:sz w:val="12"/>
        </w:rPr>
      </w:pPr>
    </w:p>
    <w:sectPr w:rsidR="00C505F5">
      <w:type w:val="continuous"/>
      <w:pgSz w:w="12240" w:h="15840"/>
      <w:pgMar w:top="58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F5"/>
    <w:rsid w:val="00094C4B"/>
    <w:rsid w:val="001404D5"/>
    <w:rsid w:val="003145AE"/>
    <w:rsid w:val="003A0209"/>
    <w:rsid w:val="006149B3"/>
    <w:rsid w:val="007957EC"/>
    <w:rsid w:val="007B3873"/>
    <w:rsid w:val="00A404BB"/>
    <w:rsid w:val="00AF1E96"/>
    <w:rsid w:val="00C22533"/>
    <w:rsid w:val="00C505F5"/>
    <w:rsid w:val="00DD4D60"/>
    <w:rsid w:val="00E970FC"/>
    <w:rsid w:val="00F201F1"/>
    <w:rsid w:val="00F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44E2"/>
  <w15:docId w15:val="{1B1813DD-EBF5-4827-9A2E-58EB61EA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6"/>
      <w:ind w:left="1072"/>
    </w:pPr>
    <w:rPr>
      <w:rFonts w:ascii="Gill Sans MT" w:eastAsia="Gill Sans MT" w:hAnsi="Gill Sans MT" w:cs="Gill Sans M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PBCU Appendix J Notifying Cust of Test Results Rvsd FEB2016.doc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PBCU Appendix J Notifying Cust of Test Results Rvsd FEB2016.doc</dc:title>
  <dc:creator>jeri.long</dc:creator>
  <cp:lastModifiedBy>Nutt, Adam</cp:lastModifiedBy>
  <cp:revision>8</cp:revision>
  <dcterms:created xsi:type="dcterms:W3CDTF">2024-04-01T15:37:00Z</dcterms:created>
  <dcterms:modified xsi:type="dcterms:W3CDTF">2025-11-14T15:49:00Z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2024-04-01T00:00:00Z</vt:filetime>
  </property>
  <property fmtid="{D5CDD505-2E9C-101B-9397-08002B2CF9AE}" pid="5" name="Producer">
    <vt:lpwstr>GPL Ghostscript 8.15</vt:lpwstr>
  </property>
</Properties>
</file>